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BA" w:rsidRDefault="00C831BA" w:rsidP="008119FA">
      <w:pPr>
        <w:spacing w:after="0" w:line="240" w:lineRule="auto"/>
        <w:jc w:val="center"/>
        <w:outlineLvl w:val="0"/>
        <w:rPr>
          <w:rFonts w:ascii="Arial" w:hAnsi="Arial" w:cs="Arial"/>
          <w:color w:val="333333"/>
          <w:sz w:val="17"/>
          <w:szCs w:val="17"/>
        </w:rPr>
      </w:pPr>
      <w:r>
        <w:rPr>
          <w:rFonts w:ascii="Arial" w:hAnsi="Arial" w:cs="Arial"/>
          <w:noProof/>
          <w:color w:val="0000FF"/>
          <w:sz w:val="18"/>
          <w:szCs w:val="18"/>
          <w:bdr w:val="none" w:sz="0" w:space="0" w:color="auto" w:frame="1"/>
          <w:lang w:eastAsia="tr-TR"/>
        </w:rPr>
        <w:drawing>
          <wp:inline distT="0" distB="0" distL="0" distR="0" wp14:anchorId="56BE4E01" wp14:editId="5DC36BC8">
            <wp:extent cx="1247775" cy="323850"/>
            <wp:effectExtent l="0" t="0" r="9525" b="0"/>
            <wp:docPr id="11" name="Picture 11" descr="Hürriyet - Haber">
              <a:hlinkClick xmlns:a="http://schemas.openxmlformats.org/drawingml/2006/main" r:id="rId6" tooltip="&quot;Hürriyet Ekonomi Haberleri - Hab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ürriyet - Haber">
                      <a:hlinkClick r:id="rId6" tooltip="&quot;Hürriyet Ekonomi Haberleri - Haber&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323850"/>
                    </a:xfrm>
                    <a:prstGeom prst="rect">
                      <a:avLst/>
                    </a:prstGeom>
                    <a:noFill/>
                    <a:ln>
                      <a:noFill/>
                    </a:ln>
                  </pic:spPr>
                </pic:pic>
              </a:graphicData>
            </a:graphic>
          </wp:inline>
        </w:drawing>
      </w:r>
    </w:p>
    <w:p w:rsidR="00C831BA" w:rsidRDefault="00C831BA" w:rsidP="008119FA">
      <w:pPr>
        <w:spacing w:after="0" w:line="240" w:lineRule="auto"/>
        <w:jc w:val="center"/>
        <w:outlineLvl w:val="0"/>
        <w:rPr>
          <w:rFonts w:ascii="Arial" w:hAnsi="Arial" w:cs="Arial"/>
          <w:color w:val="333333"/>
          <w:sz w:val="17"/>
          <w:szCs w:val="17"/>
        </w:rPr>
      </w:pPr>
    </w:p>
    <w:p w:rsidR="00C831BA" w:rsidRDefault="00C831BA" w:rsidP="00C831BA">
      <w:pPr>
        <w:spacing w:after="0" w:line="240" w:lineRule="auto"/>
        <w:jc w:val="center"/>
        <w:outlineLvl w:val="0"/>
        <w:rPr>
          <w:rFonts w:ascii="Arial" w:eastAsia="Times New Roman" w:hAnsi="Arial" w:cs="Arial"/>
          <w:b/>
          <w:bCs/>
          <w:color w:val="000000"/>
          <w:kern w:val="36"/>
          <w:sz w:val="48"/>
          <w:szCs w:val="48"/>
          <w:lang w:eastAsia="tr-TR"/>
        </w:rPr>
      </w:pPr>
      <w:r>
        <w:rPr>
          <w:rFonts w:ascii="Arial" w:hAnsi="Arial" w:cs="Arial"/>
          <w:color w:val="333333"/>
          <w:sz w:val="17"/>
          <w:szCs w:val="17"/>
        </w:rPr>
        <w:t>13 Ekim 2012</w:t>
      </w:r>
    </w:p>
    <w:p w:rsidR="008119FA" w:rsidRPr="008119FA" w:rsidRDefault="008119FA" w:rsidP="00C831BA">
      <w:pPr>
        <w:spacing w:after="0" w:line="240" w:lineRule="auto"/>
        <w:jc w:val="center"/>
        <w:outlineLvl w:val="0"/>
        <w:rPr>
          <w:rFonts w:ascii="Arial" w:eastAsia="Times New Roman" w:hAnsi="Arial" w:cs="Arial"/>
          <w:b/>
          <w:bCs/>
          <w:color w:val="000000"/>
          <w:kern w:val="36"/>
          <w:sz w:val="48"/>
          <w:szCs w:val="48"/>
          <w:lang w:eastAsia="tr-TR"/>
        </w:rPr>
      </w:pPr>
      <w:r w:rsidRPr="008119FA">
        <w:rPr>
          <w:rFonts w:ascii="Arial" w:eastAsia="Times New Roman" w:hAnsi="Arial" w:cs="Arial"/>
          <w:b/>
          <w:bCs/>
          <w:color w:val="000000"/>
          <w:kern w:val="36"/>
          <w:sz w:val="48"/>
          <w:szCs w:val="48"/>
          <w:lang w:eastAsia="tr-TR"/>
        </w:rPr>
        <w:t>Kadınlar savaş değil okul hastane istiyor</w:t>
      </w:r>
    </w:p>
    <w:p w:rsidR="008119FA" w:rsidRPr="008119FA" w:rsidRDefault="008119FA" w:rsidP="008119FA">
      <w:pPr>
        <w:spacing w:after="0" w:line="240" w:lineRule="auto"/>
        <w:jc w:val="center"/>
        <w:outlineLvl w:val="2"/>
        <w:rPr>
          <w:rFonts w:ascii="Verdana" w:eastAsia="Times New Roman" w:hAnsi="Verdana" w:cs="Arial"/>
          <w:b/>
          <w:bCs/>
          <w:color w:val="000000"/>
          <w:sz w:val="20"/>
          <w:szCs w:val="20"/>
          <w:lang w:eastAsia="tr-TR"/>
        </w:rPr>
      </w:pPr>
      <w:r>
        <w:rPr>
          <w:rFonts w:ascii="Arial" w:eastAsia="Times New Roman" w:hAnsi="Arial" w:cs="Arial"/>
          <w:noProof/>
          <w:color w:val="000000"/>
          <w:sz w:val="18"/>
          <w:szCs w:val="18"/>
          <w:lang w:eastAsia="tr-TR"/>
        </w:rPr>
        <w:drawing>
          <wp:anchor distT="0" distB="0" distL="0" distR="0" simplePos="0" relativeHeight="251658240" behindDoc="0" locked="0" layoutInCell="1" allowOverlap="0" wp14:anchorId="4F15048B" wp14:editId="745C197E">
            <wp:simplePos x="0" y="0"/>
            <wp:positionH relativeFrom="column">
              <wp:align>left</wp:align>
            </wp:positionH>
            <wp:positionV relativeFrom="line">
              <wp:posOffset>0</wp:posOffset>
            </wp:positionV>
            <wp:extent cx="2381250" cy="1428750"/>
            <wp:effectExtent l="0" t="0" r="0" b="0"/>
            <wp:wrapSquare wrapText="bothSides"/>
            <wp:docPr id="10" name="Picture 10" descr="Kadınlar savaş değil okul hastane isti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ınlar savaş değil okul hastane istiy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9FA">
        <w:rPr>
          <w:rFonts w:ascii="Verdana" w:eastAsia="Times New Roman" w:hAnsi="Verdana" w:cs="Arial"/>
          <w:b/>
          <w:bCs/>
          <w:color w:val="000000"/>
          <w:sz w:val="20"/>
          <w:szCs w:val="20"/>
          <w:lang w:eastAsia="tr-TR"/>
        </w:rPr>
        <w:t xml:space="preserve">İnsan Hakları ve Toplumsal Cinsiyet konuları Danışmanı, Toplumsal Cinsiyete Duyarlı Bütçe Uygulamaları Uluslararası Uzmanı </w:t>
      </w:r>
      <w:proofErr w:type="spellStart"/>
      <w:r w:rsidRPr="008119FA">
        <w:rPr>
          <w:rFonts w:ascii="Verdana" w:eastAsia="Times New Roman" w:hAnsi="Verdana" w:cs="Arial"/>
          <w:b/>
          <w:bCs/>
          <w:color w:val="000000"/>
          <w:sz w:val="20"/>
          <w:szCs w:val="20"/>
          <w:lang w:eastAsia="tr-TR"/>
        </w:rPr>
        <w:t>Marion</w:t>
      </w:r>
      <w:proofErr w:type="spellEnd"/>
      <w:r w:rsidRPr="008119FA">
        <w:rPr>
          <w:rFonts w:ascii="Verdana" w:eastAsia="Times New Roman" w:hAnsi="Verdana" w:cs="Arial"/>
          <w:b/>
          <w:bCs/>
          <w:color w:val="000000"/>
          <w:sz w:val="20"/>
          <w:szCs w:val="20"/>
          <w:lang w:eastAsia="tr-TR"/>
        </w:rPr>
        <w:t xml:space="preserve"> </w:t>
      </w:r>
      <w:proofErr w:type="spellStart"/>
      <w:r w:rsidRPr="008119FA">
        <w:rPr>
          <w:rFonts w:ascii="Verdana" w:eastAsia="Times New Roman" w:hAnsi="Verdana" w:cs="Arial"/>
          <w:b/>
          <w:bCs/>
          <w:color w:val="000000"/>
          <w:sz w:val="20"/>
          <w:szCs w:val="20"/>
          <w:lang w:eastAsia="tr-TR"/>
        </w:rPr>
        <w:t>Böker</w:t>
      </w:r>
      <w:proofErr w:type="spellEnd"/>
      <w:r w:rsidRPr="008119FA">
        <w:rPr>
          <w:rFonts w:ascii="Verdana" w:eastAsia="Times New Roman" w:hAnsi="Verdana" w:cs="Arial"/>
          <w:b/>
          <w:bCs/>
          <w:color w:val="000000"/>
          <w:sz w:val="20"/>
          <w:szCs w:val="20"/>
          <w:lang w:eastAsia="tr-TR"/>
        </w:rPr>
        <w:t>, “Kadınlara karşı hala ekonomik bir ayrımcılık var” dedi.</w:t>
      </w:r>
    </w:p>
    <w:p w:rsidR="008119FA" w:rsidRDefault="008119FA" w:rsidP="008119FA">
      <w:pPr>
        <w:spacing w:after="0" w:line="240" w:lineRule="auto"/>
        <w:rPr>
          <w:rFonts w:ascii="Verdana" w:eastAsia="Times New Roman" w:hAnsi="Verdana" w:cs="Arial"/>
          <w:color w:val="000000"/>
          <w:sz w:val="16"/>
          <w:szCs w:val="16"/>
          <w:lang w:eastAsia="tr-TR"/>
        </w:rPr>
      </w:pPr>
      <w:r>
        <w:rPr>
          <w:rFonts w:ascii="Verdana" w:eastAsia="Times New Roman" w:hAnsi="Verdana" w:cs="Arial"/>
          <w:color w:val="000000"/>
          <w:sz w:val="20"/>
          <w:szCs w:val="20"/>
          <w:lang w:eastAsia="tr-TR"/>
        </w:rPr>
        <w:t xml:space="preserve"> </w:t>
      </w:r>
      <w:r w:rsidRPr="008119FA">
        <w:rPr>
          <w:rFonts w:ascii="Verdana" w:eastAsia="Times New Roman" w:hAnsi="Verdana" w:cs="Arial"/>
          <w:color w:val="000000"/>
          <w:sz w:val="16"/>
          <w:szCs w:val="16"/>
          <w:lang w:eastAsia="tr-TR"/>
        </w:rPr>
        <w:t xml:space="preserve">KADINLARIN savaş, silah istemediğini, onun yerine okul, hastane istediğini söyleyen İnsan Hakları ve Toplumsal Cinsiyet konuları Danışmanı, Toplumsal Cinsiyete Duyarlı Bütçe Uygulamaları Uluslararası Uzmanı </w:t>
      </w:r>
      <w:proofErr w:type="spellStart"/>
      <w:r w:rsidRPr="008119FA">
        <w:rPr>
          <w:rFonts w:ascii="Verdana" w:eastAsia="Times New Roman" w:hAnsi="Verdana" w:cs="Arial"/>
          <w:color w:val="000000"/>
          <w:sz w:val="16"/>
          <w:szCs w:val="16"/>
          <w:lang w:eastAsia="tr-TR"/>
        </w:rPr>
        <w:t>Marion</w:t>
      </w:r>
      <w:proofErr w:type="spellEnd"/>
      <w:r w:rsidRPr="008119FA">
        <w:rPr>
          <w:rFonts w:ascii="Verdana" w:eastAsia="Times New Roman" w:hAnsi="Verdana" w:cs="Arial"/>
          <w:color w:val="000000"/>
          <w:sz w:val="16"/>
          <w:szCs w:val="16"/>
          <w:lang w:eastAsia="tr-TR"/>
        </w:rPr>
        <w:t xml:space="preserve"> </w:t>
      </w:r>
      <w:proofErr w:type="spellStart"/>
      <w:r w:rsidRPr="008119FA">
        <w:rPr>
          <w:rFonts w:ascii="Verdana" w:eastAsia="Times New Roman" w:hAnsi="Verdana" w:cs="Arial"/>
          <w:color w:val="000000"/>
          <w:sz w:val="16"/>
          <w:szCs w:val="16"/>
          <w:lang w:eastAsia="tr-TR"/>
        </w:rPr>
        <w:t>Böker</w:t>
      </w:r>
      <w:proofErr w:type="spellEnd"/>
      <w:r w:rsidRPr="008119FA">
        <w:rPr>
          <w:rFonts w:ascii="Verdana" w:eastAsia="Times New Roman" w:hAnsi="Verdana" w:cs="Arial"/>
          <w:color w:val="000000"/>
          <w:sz w:val="16"/>
          <w:szCs w:val="16"/>
          <w:lang w:eastAsia="tr-TR"/>
        </w:rPr>
        <w:t xml:space="preserve">, “Kadınlara karşı hala ekonomik bir ayrımcılık var. Bizim amacımız kadınların bütçe döngüsünün bir parçası haline getirilmesini sağlamaktır” dedi. Haklı Kadın Platformu’nun düzenlediği iki gün sürecek “Eşitlikçi Bütçe </w:t>
      </w:r>
      <w:proofErr w:type="spellStart"/>
      <w:r w:rsidRPr="008119FA">
        <w:rPr>
          <w:rFonts w:ascii="Verdana" w:eastAsia="Times New Roman" w:hAnsi="Verdana" w:cs="Arial"/>
          <w:color w:val="000000"/>
          <w:sz w:val="16"/>
          <w:szCs w:val="16"/>
          <w:lang w:eastAsia="tr-TR"/>
        </w:rPr>
        <w:t>Çalıştayı</w:t>
      </w:r>
      <w:proofErr w:type="spellEnd"/>
      <w:r w:rsidRPr="008119FA">
        <w:rPr>
          <w:rFonts w:ascii="Verdana" w:eastAsia="Times New Roman" w:hAnsi="Verdana" w:cs="Arial"/>
          <w:color w:val="000000"/>
          <w:sz w:val="16"/>
          <w:szCs w:val="16"/>
          <w:lang w:eastAsia="tr-TR"/>
        </w:rPr>
        <w:t xml:space="preserve">” dün Bilgi Üniversitesi Santral Kampüsü’nde başladı. </w:t>
      </w:r>
    </w:p>
    <w:p w:rsidR="008119FA" w:rsidRPr="008119FA" w:rsidRDefault="008119FA" w:rsidP="008119FA">
      <w:pPr>
        <w:spacing w:after="0" w:line="240" w:lineRule="auto"/>
        <w:rPr>
          <w:rFonts w:ascii="Verdana" w:eastAsia="Times New Roman" w:hAnsi="Verdana" w:cs="Arial"/>
          <w:color w:val="000000"/>
          <w:sz w:val="16"/>
          <w:szCs w:val="16"/>
          <w:lang w:eastAsia="tr-TR"/>
        </w:rPr>
      </w:pPr>
    </w:p>
    <w:p w:rsidR="008119FA" w:rsidRPr="008119FA" w:rsidRDefault="008119FA" w:rsidP="008119FA">
      <w:pPr>
        <w:spacing w:after="0" w:line="240" w:lineRule="auto"/>
        <w:rPr>
          <w:rFonts w:ascii="Verdana" w:eastAsia="Times New Roman" w:hAnsi="Verdana" w:cs="Arial"/>
          <w:color w:val="000000"/>
          <w:sz w:val="16"/>
          <w:szCs w:val="16"/>
          <w:lang w:eastAsia="tr-TR"/>
        </w:rPr>
      </w:pPr>
      <w:r w:rsidRPr="008119FA">
        <w:rPr>
          <w:rFonts w:ascii="Verdana" w:eastAsia="Times New Roman" w:hAnsi="Verdana" w:cs="Arial"/>
          <w:b/>
          <w:bCs/>
          <w:color w:val="000000"/>
          <w:sz w:val="16"/>
          <w:szCs w:val="16"/>
          <w:lang w:eastAsia="tr-TR"/>
        </w:rPr>
        <w:t>100 bin kadını temsil ediyor</w:t>
      </w:r>
    </w:p>
    <w:p w:rsidR="008119FA" w:rsidRPr="008119FA" w:rsidRDefault="008119FA" w:rsidP="008119FA">
      <w:pPr>
        <w:spacing w:after="0" w:line="240" w:lineRule="auto"/>
        <w:rPr>
          <w:rFonts w:ascii="Verdana" w:eastAsia="Times New Roman" w:hAnsi="Verdana" w:cs="Arial"/>
          <w:color w:val="000000"/>
          <w:sz w:val="16"/>
          <w:szCs w:val="16"/>
          <w:lang w:eastAsia="tr-TR"/>
        </w:rPr>
      </w:pPr>
      <w:proofErr w:type="gramStart"/>
      <w:r w:rsidRPr="008119FA">
        <w:rPr>
          <w:rFonts w:ascii="Verdana" w:eastAsia="Times New Roman" w:hAnsi="Verdana" w:cs="Arial"/>
          <w:color w:val="000000"/>
          <w:sz w:val="16"/>
          <w:szCs w:val="16"/>
          <w:lang w:eastAsia="tr-TR"/>
        </w:rPr>
        <w:t xml:space="preserve">Ocak 2011’de Hürriyet Gazetesi Yönetim Kurulu Başkanı </w:t>
      </w:r>
      <w:hyperlink r:id="rId9" w:tgtFrame="_blank" w:tooltip="Vuslat Doğan Sabancı" w:history="1">
        <w:r w:rsidRPr="008119FA">
          <w:rPr>
            <w:rFonts w:ascii="Verdana" w:eastAsia="Times New Roman" w:hAnsi="Verdana" w:cs="Arial"/>
            <w:color w:val="00256C"/>
            <w:sz w:val="16"/>
            <w:szCs w:val="16"/>
            <w:u w:val="single"/>
            <w:bdr w:val="none" w:sz="0" w:space="0" w:color="auto" w:frame="1"/>
            <w:lang w:eastAsia="tr-TR"/>
          </w:rPr>
          <w:t>Vuslat Doğan Sabancı</w:t>
        </w:r>
      </w:hyperlink>
      <w:r w:rsidRPr="008119FA">
        <w:rPr>
          <w:rFonts w:ascii="Verdana" w:eastAsia="Times New Roman" w:hAnsi="Verdana" w:cs="Arial"/>
          <w:color w:val="000000"/>
          <w:sz w:val="16"/>
          <w:szCs w:val="16"/>
          <w:lang w:eastAsia="tr-TR"/>
        </w:rPr>
        <w:t xml:space="preserve">’nın çağrısıyla bir araya gelen ve 100 bine yakın kadını temsil eden 41 güçlü sivil toplum örgütü, kadın eşitliğini destekleyen kurumlar ve kişiler tarafından oluşturulan Haklı Kadın Platformu’nda kamu kaynaklarının kadınların özgül ihtiyaçlarının gözetilerek dağıtılmasını öngören “Toplumsal Cinsiyete Duyarlı Bütçeleme” konusunda konuşmalar yapıldı. İki gün sürecek </w:t>
      </w:r>
      <w:proofErr w:type="spellStart"/>
      <w:r w:rsidRPr="008119FA">
        <w:rPr>
          <w:rFonts w:ascii="Verdana" w:eastAsia="Times New Roman" w:hAnsi="Verdana" w:cs="Arial"/>
          <w:color w:val="000000"/>
          <w:sz w:val="16"/>
          <w:szCs w:val="16"/>
          <w:lang w:eastAsia="tr-TR"/>
        </w:rPr>
        <w:t>çalıştayın</w:t>
      </w:r>
      <w:proofErr w:type="spellEnd"/>
      <w:r w:rsidRPr="008119FA">
        <w:rPr>
          <w:rFonts w:ascii="Verdana" w:eastAsia="Times New Roman" w:hAnsi="Verdana" w:cs="Arial"/>
          <w:color w:val="000000"/>
          <w:sz w:val="16"/>
          <w:szCs w:val="16"/>
          <w:lang w:eastAsia="tr-TR"/>
        </w:rPr>
        <w:t xml:space="preserve"> ilk gününe konuşmacı olarak İnsan Hakları ve Toplumsal Cinsiyet konuları Danışmanı, Toplumsal Cinsiyete Duyarlı Bütçe Uygulamaları Uluslararası Uzmanı </w:t>
      </w:r>
      <w:proofErr w:type="spellStart"/>
      <w:r w:rsidRPr="008119FA">
        <w:rPr>
          <w:rFonts w:ascii="Verdana" w:eastAsia="Times New Roman" w:hAnsi="Verdana" w:cs="Arial"/>
          <w:color w:val="000000"/>
          <w:sz w:val="16"/>
          <w:szCs w:val="16"/>
          <w:lang w:eastAsia="tr-TR"/>
        </w:rPr>
        <w:t>Marion</w:t>
      </w:r>
      <w:proofErr w:type="spellEnd"/>
      <w:r w:rsidRPr="008119FA">
        <w:rPr>
          <w:rFonts w:ascii="Verdana" w:eastAsia="Times New Roman" w:hAnsi="Verdana" w:cs="Arial"/>
          <w:color w:val="000000"/>
          <w:sz w:val="16"/>
          <w:szCs w:val="16"/>
          <w:lang w:eastAsia="tr-TR"/>
        </w:rPr>
        <w:t xml:space="preserve"> </w:t>
      </w:r>
      <w:proofErr w:type="spellStart"/>
      <w:r w:rsidRPr="008119FA">
        <w:rPr>
          <w:rFonts w:ascii="Verdana" w:eastAsia="Times New Roman" w:hAnsi="Verdana" w:cs="Arial"/>
          <w:color w:val="000000"/>
          <w:sz w:val="16"/>
          <w:szCs w:val="16"/>
          <w:lang w:eastAsia="tr-TR"/>
        </w:rPr>
        <w:t>Böker’in</w:t>
      </w:r>
      <w:proofErr w:type="spellEnd"/>
      <w:r w:rsidRPr="008119FA">
        <w:rPr>
          <w:rFonts w:ascii="Verdana" w:eastAsia="Times New Roman" w:hAnsi="Verdana" w:cs="Arial"/>
          <w:color w:val="000000"/>
          <w:sz w:val="16"/>
          <w:szCs w:val="16"/>
          <w:lang w:eastAsia="tr-TR"/>
        </w:rPr>
        <w:t xml:space="preserve"> yanı sıra Bilgi Üniversitesi Öğretim Üyesi Kamu Harcamaları İzleme Platformu Sözcüsü Prof. Dr. Nurhan </w:t>
      </w:r>
      <w:proofErr w:type="spellStart"/>
      <w:r w:rsidRPr="008119FA">
        <w:rPr>
          <w:rFonts w:ascii="Verdana" w:eastAsia="Times New Roman" w:hAnsi="Verdana" w:cs="Arial"/>
          <w:color w:val="000000"/>
          <w:sz w:val="16"/>
          <w:szCs w:val="16"/>
          <w:lang w:eastAsia="tr-TR"/>
        </w:rPr>
        <w:t>Yentürk</w:t>
      </w:r>
      <w:proofErr w:type="spellEnd"/>
      <w:r w:rsidRPr="008119FA">
        <w:rPr>
          <w:rFonts w:ascii="Verdana" w:eastAsia="Times New Roman" w:hAnsi="Verdana" w:cs="Arial"/>
          <w:color w:val="000000"/>
          <w:sz w:val="16"/>
          <w:szCs w:val="16"/>
          <w:lang w:eastAsia="tr-TR"/>
        </w:rPr>
        <w:t xml:space="preserve">, Aile ve Sosyal Politikalar Bakanlığı Kadının Statüsü Genel Müdürlüğü Ar-Ge Daire Başkanı Göknur Akçadağ, TESEV İyi Yönetişim Programı Direktörü Fikret Toksöz, Kalkınma Bakanlığı Uzmanı Gamze Malatyalı katıldı. </w:t>
      </w:r>
      <w:proofErr w:type="gramEnd"/>
    </w:p>
    <w:p w:rsidR="008119FA" w:rsidRDefault="008119FA" w:rsidP="008119FA">
      <w:pPr>
        <w:spacing w:after="0" w:line="240" w:lineRule="auto"/>
        <w:rPr>
          <w:rFonts w:ascii="Verdana" w:eastAsia="Times New Roman" w:hAnsi="Verdana" w:cs="Arial"/>
          <w:b/>
          <w:bCs/>
          <w:color w:val="000000"/>
          <w:sz w:val="16"/>
          <w:szCs w:val="16"/>
          <w:lang w:eastAsia="tr-TR"/>
        </w:rPr>
      </w:pPr>
    </w:p>
    <w:p w:rsidR="008119FA" w:rsidRPr="008119FA" w:rsidRDefault="008119FA" w:rsidP="008119FA">
      <w:pPr>
        <w:spacing w:after="0" w:line="240" w:lineRule="auto"/>
        <w:rPr>
          <w:rFonts w:ascii="Verdana" w:eastAsia="Times New Roman" w:hAnsi="Verdana" w:cs="Arial"/>
          <w:color w:val="000000"/>
          <w:sz w:val="16"/>
          <w:szCs w:val="16"/>
          <w:lang w:eastAsia="tr-TR"/>
        </w:rPr>
      </w:pPr>
      <w:r w:rsidRPr="008119FA">
        <w:rPr>
          <w:rFonts w:ascii="Verdana" w:eastAsia="Times New Roman" w:hAnsi="Verdana" w:cs="Arial"/>
          <w:b/>
          <w:bCs/>
          <w:color w:val="000000"/>
          <w:sz w:val="16"/>
          <w:szCs w:val="16"/>
          <w:lang w:eastAsia="tr-TR"/>
        </w:rPr>
        <w:t>Aksiyon planı çıkarılmalı</w:t>
      </w:r>
    </w:p>
    <w:p w:rsidR="008119FA" w:rsidRPr="008119FA" w:rsidRDefault="008119FA" w:rsidP="008119FA">
      <w:pPr>
        <w:spacing w:after="0" w:line="240" w:lineRule="auto"/>
        <w:rPr>
          <w:rFonts w:ascii="Verdana" w:eastAsia="Times New Roman" w:hAnsi="Verdana" w:cs="Arial"/>
          <w:color w:val="000000"/>
          <w:sz w:val="16"/>
          <w:szCs w:val="16"/>
          <w:lang w:eastAsia="tr-TR"/>
        </w:rPr>
      </w:pPr>
      <w:proofErr w:type="spellStart"/>
      <w:r w:rsidRPr="008119FA">
        <w:rPr>
          <w:rFonts w:ascii="Verdana" w:eastAsia="Times New Roman" w:hAnsi="Verdana" w:cs="Arial"/>
          <w:color w:val="000000"/>
          <w:sz w:val="16"/>
          <w:szCs w:val="16"/>
          <w:lang w:eastAsia="tr-TR"/>
        </w:rPr>
        <w:t>Çalıştayın</w:t>
      </w:r>
      <w:proofErr w:type="spellEnd"/>
      <w:r w:rsidRPr="008119FA">
        <w:rPr>
          <w:rFonts w:ascii="Verdana" w:eastAsia="Times New Roman" w:hAnsi="Verdana" w:cs="Arial"/>
          <w:color w:val="000000"/>
          <w:sz w:val="16"/>
          <w:szCs w:val="16"/>
          <w:lang w:eastAsia="tr-TR"/>
        </w:rPr>
        <w:t xml:space="preserve"> açılış konuşmasını Hürriyet Pazarlama Grup Başkanı ve İcra Kurulu Üyesi </w:t>
      </w:r>
      <w:proofErr w:type="spellStart"/>
      <w:r w:rsidRPr="008119FA">
        <w:rPr>
          <w:rFonts w:ascii="Verdana" w:eastAsia="Times New Roman" w:hAnsi="Verdana" w:cs="Arial"/>
          <w:color w:val="000000"/>
          <w:sz w:val="16"/>
          <w:szCs w:val="16"/>
          <w:lang w:eastAsia="tr-TR"/>
        </w:rPr>
        <w:t>Tijen</w:t>
      </w:r>
      <w:proofErr w:type="spellEnd"/>
      <w:r w:rsidRPr="008119FA">
        <w:rPr>
          <w:rFonts w:ascii="Verdana" w:eastAsia="Times New Roman" w:hAnsi="Verdana" w:cs="Arial"/>
          <w:color w:val="000000"/>
          <w:sz w:val="16"/>
          <w:szCs w:val="16"/>
          <w:lang w:eastAsia="tr-TR"/>
        </w:rPr>
        <w:t xml:space="preserve"> Mergen yaptı. Mergen “Eşitlikçi bütçe konusunda daha fazla neler yapılabileceği konusunda çalışmalarımızı yürütüyoruz. Özellikle STK’lar, Bakanlık ve yerel toplum temsilcilikleri bu konularda çalışmalarını sürdürmektedir. Ancak bu çalışmalar henüz yeterli değildir. Biz çalışmalarımızı sürdürerek hem dünya hem de ülkemiz için somut bir aksiyon planı </w:t>
      </w:r>
      <w:r w:rsidRPr="008119FA">
        <w:rPr>
          <w:rFonts w:ascii="Verdana" w:eastAsia="Times New Roman" w:hAnsi="Verdana" w:cs="Arial"/>
          <w:color w:val="000000"/>
          <w:sz w:val="16"/>
          <w:szCs w:val="16"/>
          <w:lang w:eastAsia="tr-TR"/>
        </w:rPr>
        <w:br/>
        <w:t>çıkarmalıyız” dedi.</w:t>
      </w:r>
    </w:p>
    <w:p w:rsidR="008119FA" w:rsidRDefault="008119FA" w:rsidP="008119FA">
      <w:pPr>
        <w:spacing w:after="0" w:line="240" w:lineRule="auto"/>
        <w:rPr>
          <w:rFonts w:ascii="Verdana" w:eastAsia="Times New Roman" w:hAnsi="Verdana" w:cs="Arial"/>
          <w:b/>
          <w:bCs/>
          <w:color w:val="000000"/>
          <w:sz w:val="16"/>
          <w:szCs w:val="16"/>
          <w:lang w:eastAsia="tr-TR"/>
        </w:rPr>
      </w:pPr>
    </w:p>
    <w:p w:rsidR="008119FA" w:rsidRPr="008119FA" w:rsidRDefault="008119FA" w:rsidP="008119FA">
      <w:pPr>
        <w:spacing w:after="0" w:line="240" w:lineRule="auto"/>
        <w:rPr>
          <w:rFonts w:ascii="Verdana" w:eastAsia="Times New Roman" w:hAnsi="Verdana" w:cs="Arial"/>
          <w:color w:val="000000"/>
          <w:sz w:val="16"/>
          <w:szCs w:val="16"/>
          <w:lang w:eastAsia="tr-TR"/>
        </w:rPr>
      </w:pPr>
      <w:r w:rsidRPr="008119FA">
        <w:rPr>
          <w:rFonts w:ascii="Verdana" w:eastAsia="Times New Roman" w:hAnsi="Verdana" w:cs="Arial"/>
          <w:b/>
          <w:bCs/>
          <w:color w:val="000000"/>
          <w:sz w:val="16"/>
          <w:szCs w:val="16"/>
          <w:lang w:eastAsia="tr-TR"/>
        </w:rPr>
        <w:t>Savaş ekonomisi</w:t>
      </w:r>
    </w:p>
    <w:p w:rsidR="008119FA" w:rsidRPr="008119FA" w:rsidRDefault="008119FA" w:rsidP="008119FA">
      <w:pPr>
        <w:spacing w:after="0" w:line="240" w:lineRule="auto"/>
        <w:rPr>
          <w:rFonts w:ascii="Verdana" w:eastAsia="Times New Roman" w:hAnsi="Verdana" w:cs="Arial"/>
          <w:color w:val="000000"/>
          <w:sz w:val="16"/>
          <w:szCs w:val="16"/>
          <w:lang w:eastAsia="tr-TR"/>
        </w:rPr>
      </w:pPr>
      <w:proofErr w:type="spellStart"/>
      <w:r w:rsidRPr="008119FA">
        <w:rPr>
          <w:rFonts w:ascii="Verdana" w:eastAsia="Times New Roman" w:hAnsi="Verdana" w:cs="Arial"/>
          <w:color w:val="000000"/>
          <w:sz w:val="16"/>
          <w:szCs w:val="16"/>
          <w:lang w:eastAsia="tr-TR"/>
        </w:rPr>
        <w:t>Marıon</w:t>
      </w:r>
      <w:proofErr w:type="spellEnd"/>
      <w:r w:rsidRPr="008119FA">
        <w:rPr>
          <w:rFonts w:ascii="Verdana" w:eastAsia="Times New Roman" w:hAnsi="Verdana" w:cs="Arial"/>
          <w:color w:val="000000"/>
          <w:sz w:val="16"/>
          <w:szCs w:val="16"/>
          <w:lang w:eastAsia="tr-TR"/>
        </w:rPr>
        <w:t xml:space="preserve"> </w:t>
      </w:r>
      <w:proofErr w:type="spellStart"/>
      <w:r w:rsidRPr="008119FA">
        <w:rPr>
          <w:rFonts w:ascii="Verdana" w:eastAsia="Times New Roman" w:hAnsi="Verdana" w:cs="Arial"/>
          <w:color w:val="000000"/>
          <w:sz w:val="16"/>
          <w:szCs w:val="16"/>
          <w:lang w:eastAsia="tr-TR"/>
        </w:rPr>
        <w:t>Böker</w:t>
      </w:r>
      <w:proofErr w:type="spellEnd"/>
      <w:r w:rsidRPr="008119FA">
        <w:rPr>
          <w:rFonts w:ascii="Verdana" w:eastAsia="Times New Roman" w:hAnsi="Verdana" w:cs="Arial"/>
          <w:color w:val="000000"/>
          <w:sz w:val="16"/>
          <w:szCs w:val="16"/>
          <w:lang w:eastAsia="tr-TR"/>
        </w:rPr>
        <w:t xml:space="preserve"> Berlin’de cinsiyete dayalı bütçe konularında yaptıkları çalışmaları anlattı. </w:t>
      </w:r>
      <w:proofErr w:type="spellStart"/>
      <w:r w:rsidRPr="008119FA">
        <w:rPr>
          <w:rFonts w:ascii="Verdana" w:eastAsia="Times New Roman" w:hAnsi="Verdana" w:cs="Arial"/>
          <w:color w:val="000000"/>
          <w:sz w:val="16"/>
          <w:szCs w:val="16"/>
          <w:lang w:eastAsia="tr-TR"/>
        </w:rPr>
        <w:t>Böker</w:t>
      </w:r>
      <w:proofErr w:type="spellEnd"/>
      <w:r w:rsidRPr="008119FA">
        <w:rPr>
          <w:rFonts w:ascii="Verdana" w:eastAsia="Times New Roman" w:hAnsi="Verdana" w:cs="Arial"/>
          <w:color w:val="000000"/>
          <w:sz w:val="16"/>
          <w:szCs w:val="16"/>
          <w:lang w:eastAsia="tr-TR"/>
        </w:rPr>
        <w:t xml:space="preserve">, “Bazı kadın hareketlerinde, kadınların devletin işleyişi konusunda farklı fikirleri var. Kadınlar savaş ve silah istemiyorlar. Bunun yerine hastane okul istiyorlar. Kadınlar bu yüzden bir araya gelip bütçeye fikir beyan ediyorlar. Bizim amacımız kadınların bütçe döngüsünün bir parçası haline getirilmesini sağlamak. Bazı kadın hareketleri ve STK’lar, ABD’de 1985 yılında ilk kez kadın bütçesi konusunu gündeme gelmiştir. Daha sonra ABD’nin bütün ulusal bütçesi bu yönde gözden geçirilmiştir. Burada savunma sanayine ne kadar para harcandığı sorgulanmıştır. Bu nedenle kadınlar savaş ve silah yerine, </w:t>
      </w:r>
      <w:hyperlink r:id="rId10" w:tgtFrame="_blank" w:tooltip="sağlık" w:history="1">
        <w:r w:rsidRPr="008119FA">
          <w:rPr>
            <w:rFonts w:ascii="Verdana" w:eastAsia="Times New Roman" w:hAnsi="Verdana" w:cs="Arial"/>
            <w:color w:val="00256C"/>
            <w:sz w:val="16"/>
            <w:szCs w:val="16"/>
            <w:u w:val="single"/>
            <w:bdr w:val="none" w:sz="0" w:space="0" w:color="auto" w:frame="1"/>
            <w:lang w:eastAsia="tr-TR"/>
          </w:rPr>
          <w:t>sağlık</w:t>
        </w:r>
      </w:hyperlink>
      <w:r w:rsidRPr="008119FA">
        <w:rPr>
          <w:rFonts w:ascii="Verdana" w:eastAsia="Times New Roman" w:hAnsi="Verdana" w:cs="Arial"/>
          <w:color w:val="000000"/>
          <w:sz w:val="16"/>
          <w:szCs w:val="16"/>
          <w:lang w:eastAsia="tr-TR"/>
        </w:rPr>
        <w:t xml:space="preserve"> ve eğitim konularına harcama yapılmasını desteklemektedir. Türkiye’de de bu bütçeleme konusunu destekleyen ajanslarda çok ciddi çalışmalar yürütülüyor. Cinsiyete duyarlı bütçeleme mekanizmasını uygulamaya sokmak istiyorsanız, bunu ancak belediyede ya da maliye bakanlığının bütçeleme faaliyetlerinde yapabilirsiniz” dedi.</w:t>
      </w:r>
    </w:p>
    <w:p w:rsidR="008119FA" w:rsidRDefault="008119FA" w:rsidP="008119FA">
      <w:pPr>
        <w:spacing w:after="0" w:line="240" w:lineRule="auto"/>
        <w:rPr>
          <w:rFonts w:ascii="Verdana" w:eastAsia="Times New Roman" w:hAnsi="Verdana" w:cs="Arial"/>
          <w:b/>
          <w:bCs/>
          <w:color w:val="000000"/>
          <w:sz w:val="16"/>
          <w:szCs w:val="16"/>
          <w:lang w:eastAsia="tr-TR"/>
        </w:rPr>
      </w:pPr>
    </w:p>
    <w:p w:rsidR="008119FA" w:rsidRPr="008119FA" w:rsidRDefault="008119FA" w:rsidP="008119FA">
      <w:pPr>
        <w:spacing w:after="0" w:line="240" w:lineRule="auto"/>
        <w:rPr>
          <w:rFonts w:ascii="Verdana" w:eastAsia="Times New Roman" w:hAnsi="Verdana" w:cs="Arial"/>
          <w:color w:val="000000"/>
          <w:sz w:val="16"/>
          <w:szCs w:val="16"/>
          <w:lang w:eastAsia="tr-TR"/>
        </w:rPr>
      </w:pPr>
      <w:r w:rsidRPr="008119FA">
        <w:rPr>
          <w:rFonts w:ascii="Verdana" w:eastAsia="Times New Roman" w:hAnsi="Verdana" w:cs="Arial"/>
          <w:b/>
          <w:bCs/>
          <w:color w:val="000000"/>
          <w:sz w:val="16"/>
          <w:szCs w:val="16"/>
          <w:lang w:eastAsia="tr-TR"/>
        </w:rPr>
        <w:t>En fazla kadın çalıştıran belediye, Diyarbakır</w:t>
      </w:r>
    </w:p>
    <w:p w:rsidR="008119FA" w:rsidRPr="008119FA" w:rsidRDefault="008119FA" w:rsidP="008119FA">
      <w:pPr>
        <w:spacing w:after="0" w:line="240" w:lineRule="auto"/>
        <w:rPr>
          <w:rFonts w:ascii="Verdana" w:eastAsia="Times New Roman" w:hAnsi="Verdana" w:cs="Arial"/>
          <w:color w:val="000000"/>
          <w:sz w:val="16"/>
          <w:szCs w:val="16"/>
          <w:lang w:eastAsia="tr-TR"/>
        </w:rPr>
      </w:pPr>
      <w:r w:rsidRPr="008119FA">
        <w:rPr>
          <w:rFonts w:ascii="Verdana" w:eastAsia="Times New Roman" w:hAnsi="Verdana" w:cs="Arial"/>
          <w:color w:val="000000"/>
          <w:sz w:val="16"/>
          <w:szCs w:val="16"/>
          <w:lang w:eastAsia="tr-TR"/>
        </w:rPr>
        <w:t xml:space="preserve">TESEV İyi Yönetim Programı Direktörü Fikret Toksöz “Yerel yönetimlerde en fazla kadının yer aldığı belediye </w:t>
      </w:r>
      <w:proofErr w:type="spellStart"/>
      <w:r w:rsidRPr="008119FA">
        <w:rPr>
          <w:rFonts w:ascii="Verdana" w:eastAsia="Times New Roman" w:hAnsi="Verdana" w:cs="Arial"/>
          <w:color w:val="000000"/>
          <w:sz w:val="16"/>
          <w:szCs w:val="16"/>
          <w:lang w:eastAsia="tr-TR"/>
        </w:rPr>
        <w:t>Diyabakır’dır</w:t>
      </w:r>
      <w:proofErr w:type="spellEnd"/>
      <w:r w:rsidRPr="008119FA">
        <w:rPr>
          <w:rFonts w:ascii="Verdana" w:eastAsia="Times New Roman" w:hAnsi="Verdana" w:cs="Arial"/>
          <w:color w:val="000000"/>
          <w:sz w:val="16"/>
          <w:szCs w:val="16"/>
          <w:lang w:eastAsia="tr-TR"/>
        </w:rPr>
        <w:t xml:space="preserve">. Burada yapılan çalışmalar Türkiye’ye ışık tutacak kapasitede. Bir çalışmada Edirne’den bir grup kadını alarak Diyarbakır Belediyesi’ne getirdik. Çok önemli fikir alışverişinde bulunuldu” dedi. Kalkınma Bakanlığı Uzmanı Gamze Malatyalı da “Kadın ve erkeklerden </w:t>
      </w:r>
      <w:r w:rsidRPr="008119FA">
        <w:rPr>
          <w:rFonts w:ascii="Verdana" w:eastAsia="Times New Roman" w:hAnsi="Verdana" w:cs="Arial"/>
          <w:color w:val="000000"/>
          <w:sz w:val="16"/>
          <w:szCs w:val="16"/>
          <w:lang w:eastAsia="tr-TR"/>
        </w:rPr>
        <w:br/>
        <w:t xml:space="preserve">oluşan gruplar üzerindeki ekonomik kaynakları etkili kullanmak, kadınların ekonomiye aktif katılmasını sağlayacak. </w:t>
      </w:r>
      <w:hyperlink r:id="rId11" w:tgtFrame="_blank" w:tooltip="Maliye Bakanlığı" w:history="1">
        <w:r w:rsidRPr="008119FA">
          <w:rPr>
            <w:rFonts w:ascii="Verdana" w:eastAsia="Times New Roman" w:hAnsi="Verdana" w:cs="Arial"/>
            <w:color w:val="00256C"/>
            <w:sz w:val="16"/>
            <w:szCs w:val="16"/>
            <w:u w:val="single"/>
            <w:bdr w:val="none" w:sz="0" w:space="0" w:color="auto" w:frame="1"/>
            <w:lang w:eastAsia="tr-TR"/>
          </w:rPr>
          <w:t>Maliye Bakanlığı</w:t>
        </w:r>
      </w:hyperlink>
      <w:r w:rsidRPr="008119FA">
        <w:rPr>
          <w:rFonts w:ascii="Verdana" w:eastAsia="Times New Roman" w:hAnsi="Verdana" w:cs="Arial"/>
          <w:color w:val="000000"/>
          <w:sz w:val="16"/>
          <w:szCs w:val="16"/>
          <w:lang w:eastAsia="tr-TR"/>
        </w:rPr>
        <w:t>’nın bu konulardaki çalışmaları sürüyor” dedi.</w:t>
      </w:r>
    </w:p>
    <w:p w:rsidR="008119FA" w:rsidRDefault="008119FA" w:rsidP="008119FA">
      <w:pPr>
        <w:spacing w:after="0" w:line="240" w:lineRule="auto"/>
        <w:rPr>
          <w:rFonts w:ascii="Verdana" w:eastAsia="Times New Roman" w:hAnsi="Verdana" w:cs="Arial"/>
          <w:b/>
          <w:bCs/>
          <w:color w:val="000000"/>
          <w:sz w:val="16"/>
          <w:szCs w:val="16"/>
          <w:lang w:eastAsia="tr-TR"/>
        </w:rPr>
      </w:pPr>
    </w:p>
    <w:p w:rsidR="008119FA" w:rsidRPr="008119FA" w:rsidRDefault="008119FA" w:rsidP="008119FA">
      <w:pPr>
        <w:spacing w:after="0" w:line="240" w:lineRule="auto"/>
        <w:rPr>
          <w:rFonts w:ascii="Verdana" w:eastAsia="Times New Roman" w:hAnsi="Verdana" w:cs="Arial"/>
          <w:color w:val="000000"/>
          <w:sz w:val="16"/>
          <w:szCs w:val="16"/>
          <w:lang w:eastAsia="tr-TR"/>
        </w:rPr>
      </w:pPr>
      <w:r w:rsidRPr="008119FA">
        <w:rPr>
          <w:rFonts w:ascii="Verdana" w:eastAsia="Times New Roman" w:hAnsi="Verdana" w:cs="Arial"/>
          <w:b/>
          <w:bCs/>
          <w:color w:val="000000"/>
          <w:sz w:val="16"/>
          <w:szCs w:val="16"/>
          <w:lang w:eastAsia="tr-TR"/>
        </w:rPr>
        <w:t>Devlet verimlilikleri incelemiyor</w:t>
      </w:r>
    </w:p>
    <w:p w:rsidR="008119FA" w:rsidRPr="008119FA" w:rsidRDefault="008119FA" w:rsidP="008119FA">
      <w:pPr>
        <w:spacing w:after="0" w:line="240" w:lineRule="auto"/>
        <w:rPr>
          <w:rFonts w:ascii="Verdana" w:eastAsia="Times New Roman" w:hAnsi="Verdana" w:cs="Arial"/>
          <w:color w:val="000000"/>
          <w:sz w:val="16"/>
          <w:szCs w:val="16"/>
          <w:lang w:eastAsia="tr-TR"/>
        </w:rPr>
      </w:pPr>
      <w:r w:rsidRPr="008119FA">
        <w:rPr>
          <w:rFonts w:ascii="Verdana" w:eastAsia="Times New Roman" w:hAnsi="Verdana" w:cs="Arial"/>
          <w:color w:val="000000"/>
          <w:sz w:val="16"/>
          <w:szCs w:val="16"/>
          <w:lang w:eastAsia="tr-TR"/>
        </w:rPr>
        <w:t xml:space="preserve">BİLGİ Üniversitesi Öğretim Üyesi, Kamu Harcamaları İzleme Platformu Sözcüsü Prof. Dr. Nurhan </w:t>
      </w:r>
      <w:proofErr w:type="spellStart"/>
      <w:r w:rsidRPr="008119FA">
        <w:rPr>
          <w:rFonts w:ascii="Verdana" w:eastAsia="Times New Roman" w:hAnsi="Verdana" w:cs="Arial"/>
          <w:color w:val="000000"/>
          <w:sz w:val="16"/>
          <w:szCs w:val="16"/>
          <w:lang w:eastAsia="tr-TR"/>
        </w:rPr>
        <w:t>Yentürk</w:t>
      </w:r>
      <w:proofErr w:type="spellEnd"/>
      <w:r w:rsidRPr="008119FA">
        <w:rPr>
          <w:rFonts w:ascii="Verdana" w:eastAsia="Times New Roman" w:hAnsi="Verdana" w:cs="Arial"/>
          <w:color w:val="000000"/>
          <w:sz w:val="16"/>
          <w:szCs w:val="16"/>
          <w:lang w:eastAsia="tr-TR"/>
        </w:rPr>
        <w:t xml:space="preserve"> </w:t>
      </w:r>
      <w:r w:rsidRPr="008119FA">
        <w:rPr>
          <w:rFonts w:ascii="Verdana" w:eastAsia="Times New Roman" w:hAnsi="Verdana" w:cs="Arial"/>
          <w:color w:val="000000"/>
          <w:sz w:val="16"/>
          <w:szCs w:val="16"/>
          <w:lang w:eastAsia="tr-TR"/>
        </w:rPr>
        <w:br/>
        <w:t xml:space="preserve">“2009 yılında iktisatçılarla bir araya gelip küçük bir çalışma grubu oluşturduk. Çalışma gurubuna bürokratlar da katıldı. Kadınlara, çocuklara ve ya eğitime ayrılan payların istatistiklerini çıkardık. Bu çalışmalarımızla daha sonra milletvekillerini bilgilendirdik. Bu aşamada birçok eksikliklerle karşılaştık. Şunu anladık ki devlet bu bütçelerin nerelere harcandığını çok iyi denetliyor ama bu çalışmaların verimliliği konusunda yeterli inceleme yapmıyor” dedi. </w:t>
      </w:r>
    </w:p>
    <w:p w:rsidR="00874807" w:rsidRPr="008119FA" w:rsidRDefault="00874807">
      <w:pPr>
        <w:rPr>
          <w:sz w:val="16"/>
          <w:szCs w:val="16"/>
        </w:rPr>
      </w:pPr>
      <w:bookmarkStart w:id="0" w:name="_GoBack"/>
      <w:bookmarkEnd w:id="0"/>
    </w:p>
    <w:sectPr w:rsidR="00874807" w:rsidRPr="00811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52301"/>
    <w:multiLevelType w:val="multilevel"/>
    <w:tmpl w:val="3E42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9FA"/>
    <w:rsid w:val="008119FA"/>
    <w:rsid w:val="00874807"/>
    <w:rsid w:val="00C831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19FA"/>
    <w:pPr>
      <w:spacing w:after="0"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9FA"/>
    <w:rPr>
      <w:rFonts w:ascii="Times New Roman" w:eastAsia="Times New Roman" w:hAnsi="Times New Roman" w:cs="Times New Roman"/>
      <w:b/>
      <w:bCs/>
      <w:kern w:val="36"/>
      <w:sz w:val="48"/>
      <w:szCs w:val="48"/>
      <w:lang w:eastAsia="tr-TR"/>
    </w:rPr>
  </w:style>
  <w:style w:type="character" w:styleId="Hyperlink">
    <w:name w:val="Hyperlink"/>
    <w:basedOn w:val="DefaultParagraphFont"/>
    <w:uiPriority w:val="99"/>
    <w:semiHidden/>
    <w:unhideWhenUsed/>
    <w:rsid w:val="008119FA"/>
    <w:rPr>
      <w:color w:val="0000FF"/>
      <w:u w:val="single"/>
      <w:bdr w:val="none" w:sz="0" w:space="0" w:color="auto" w:frame="1"/>
    </w:rPr>
  </w:style>
  <w:style w:type="paragraph" w:styleId="NormalWeb">
    <w:name w:val="Normal (Web)"/>
    <w:basedOn w:val="Normal"/>
    <w:uiPriority w:val="99"/>
    <w:semiHidden/>
    <w:unhideWhenUsed/>
    <w:rsid w:val="008119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811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19FA"/>
    <w:pPr>
      <w:spacing w:after="0"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9FA"/>
    <w:rPr>
      <w:rFonts w:ascii="Times New Roman" w:eastAsia="Times New Roman" w:hAnsi="Times New Roman" w:cs="Times New Roman"/>
      <w:b/>
      <w:bCs/>
      <w:kern w:val="36"/>
      <w:sz w:val="48"/>
      <w:szCs w:val="48"/>
      <w:lang w:eastAsia="tr-TR"/>
    </w:rPr>
  </w:style>
  <w:style w:type="character" w:styleId="Hyperlink">
    <w:name w:val="Hyperlink"/>
    <w:basedOn w:val="DefaultParagraphFont"/>
    <w:uiPriority w:val="99"/>
    <w:semiHidden/>
    <w:unhideWhenUsed/>
    <w:rsid w:val="008119FA"/>
    <w:rPr>
      <w:color w:val="0000FF"/>
      <w:u w:val="single"/>
      <w:bdr w:val="none" w:sz="0" w:space="0" w:color="auto" w:frame="1"/>
    </w:rPr>
  </w:style>
  <w:style w:type="paragraph" w:styleId="NormalWeb">
    <w:name w:val="Normal (Web)"/>
    <w:basedOn w:val="Normal"/>
    <w:uiPriority w:val="99"/>
    <w:semiHidden/>
    <w:unhideWhenUsed/>
    <w:rsid w:val="008119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811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573853">
      <w:bodyDiv w:val="1"/>
      <w:marLeft w:val="0"/>
      <w:marRight w:val="0"/>
      <w:marTop w:val="0"/>
      <w:marBottom w:val="0"/>
      <w:divBdr>
        <w:top w:val="none" w:sz="0" w:space="0" w:color="auto"/>
        <w:left w:val="none" w:sz="0" w:space="0" w:color="auto"/>
        <w:bottom w:val="none" w:sz="0" w:space="0" w:color="auto"/>
        <w:right w:val="none" w:sz="0" w:space="0" w:color="auto"/>
      </w:divBdr>
      <w:divsChild>
        <w:div w:id="2088185552">
          <w:marLeft w:val="0"/>
          <w:marRight w:val="0"/>
          <w:marTop w:val="0"/>
          <w:marBottom w:val="0"/>
          <w:divBdr>
            <w:top w:val="none" w:sz="0" w:space="0" w:color="auto"/>
            <w:left w:val="none" w:sz="0" w:space="0" w:color="auto"/>
            <w:bottom w:val="none" w:sz="0" w:space="0" w:color="auto"/>
            <w:right w:val="none" w:sz="0" w:space="0" w:color="auto"/>
          </w:divBdr>
          <w:divsChild>
            <w:div w:id="369762283">
              <w:marLeft w:val="0"/>
              <w:marRight w:val="0"/>
              <w:marTop w:val="0"/>
              <w:marBottom w:val="0"/>
              <w:divBdr>
                <w:top w:val="none" w:sz="0" w:space="0" w:color="auto"/>
                <w:left w:val="none" w:sz="0" w:space="0" w:color="auto"/>
                <w:bottom w:val="none" w:sz="0" w:space="0" w:color="auto"/>
                <w:right w:val="none" w:sz="0" w:space="0" w:color="auto"/>
              </w:divBdr>
              <w:divsChild>
                <w:div w:id="1625889401">
                  <w:marLeft w:val="0"/>
                  <w:marRight w:val="0"/>
                  <w:marTop w:val="0"/>
                  <w:marBottom w:val="0"/>
                  <w:divBdr>
                    <w:top w:val="none" w:sz="0" w:space="0" w:color="auto"/>
                    <w:left w:val="none" w:sz="0" w:space="0" w:color="auto"/>
                    <w:bottom w:val="none" w:sz="0" w:space="0" w:color="auto"/>
                    <w:right w:val="none" w:sz="0" w:space="0" w:color="auto"/>
                  </w:divBdr>
                  <w:divsChild>
                    <w:div w:id="1230967318">
                      <w:marLeft w:val="0"/>
                      <w:marRight w:val="0"/>
                      <w:marTop w:val="0"/>
                      <w:marBottom w:val="0"/>
                      <w:divBdr>
                        <w:top w:val="none" w:sz="0" w:space="0" w:color="auto"/>
                        <w:left w:val="none" w:sz="0" w:space="0" w:color="auto"/>
                        <w:bottom w:val="none" w:sz="0" w:space="0" w:color="auto"/>
                        <w:right w:val="none" w:sz="0" w:space="0" w:color="auto"/>
                      </w:divBdr>
                      <w:divsChild>
                        <w:div w:id="1994871899">
                          <w:marLeft w:val="0"/>
                          <w:marRight w:val="0"/>
                          <w:marTop w:val="0"/>
                          <w:marBottom w:val="0"/>
                          <w:divBdr>
                            <w:top w:val="none" w:sz="0" w:space="0" w:color="auto"/>
                            <w:left w:val="none" w:sz="0" w:space="0" w:color="auto"/>
                            <w:bottom w:val="none" w:sz="0" w:space="0" w:color="auto"/>
                            <w:right w:val="none" w:sz="0" w:space="0" w:color="auto"/>
                          </w:divBdr>
                          <w:divsChild>
                            <w:div w:id="563419821">
                              <w:marLeft w:val="0"/>
                              <w:marRight w:val="0"/>
                              <w:marTop w:val="0"/>
                              <w:marBottom w:val="0"/>
                              <w:divBdr>
                                <w:top w:val="none" w:sz="0" w:space="0" w:color="auto"/>
                                <w:left w:val="none" w:sz="0" w:space="0" w:color="auto"/>
                                <w:bottom w:val="none" w:sz="0" w:space="0" w:color="auto"/>
                                <w:right w:val="none" w:sz="0" w:space="0" w:color="auto"/>
                              </w:divBdr>
                              <w:divsChild>
                                <w:div w:id="1480341772">
                                  <w:marLeft w:val="0"/>
                                  <w:marRight w:val="0"/>
                                  <w:marTop w:val="0"/>
                                  <w:marBottom w:val="0"/>
                                  <w:divBdr>
                                    <w:top w:val="none" w:sz="0" w:space="0" w:color="auto"/>
                                    <w:left w:val="none" w:sz="0" w:space="0" w:color="auto"/>
                                    <w:bottom w:val="none" w:sz="0" w:space="0" w:color="auto"/>
                                    <w:right w:val="none" w:sz="0" w:space="0" w:color="auto"/>
                                  </w:divBdr>
                                  <w:divsChild>
                                    <w:div w:id="624848352">
                                      <w:marLeft w:val="0"/>
                                      <w:marRight w:val="0"/>
                                      <w:marTop w:val="0"/>
                                      <w:marBottom w:val="0"/>
                                      <w:divBdr>
                                        <w:top w:val="none" w:sz="0" w:space="0" w:color="auto"/>
                                        <w:left w:val="none" w:sz="0" w:space="0" w:color="auto"/>
                                        <w:bottom w:val="none" w:sz="0" w:space="0" w:color="auto"/>
                                        <w:right w:val="none" w:sz="0" w:space="0" w:color="auto"/>
                                      </w:divBdr>
                                    </w:div>
                                    <w:div w:id="1186291016">
                                      <w:marLeft w:val="0"/>
                                      <w:marRight w:val="0"/>
                                      <w:marTop w:val="0"/>
                                      <w:marBottom w:val="0"/>
                                      <w:divBdr>
                                        <w:top w:val="none" w:sz="0" w:space="0" w:color="auto"/>
                                        <w:left w:val="none" w:sz="0" w:space="0" w:color="auto"/>
                                        <w:bottom w:val="none" w:sz="0" w:space="0" w:color="auto"/>
                                        <w:right w:val="none" w:sz="0" w:space="0" w:color="auto"/>
                                      </w:divBdr>
                                    </w:div>
                                    <w:div w:id="1585412327">
                                      <w:marLeft w:val="0"/>
                                      <w:marRight w:val="0"/>
                                      <w:marTop w:val="0"/>
                                      <w:marBottom w:val="0"/>
                                      <w:divBdr>
                                        <w:top w:val="none" w:sz="0" w:space="0" w:color="auto"/>
                                        <w:left w:val="none" w:sz="0" w:space="0" w:color="auto"/>
                                        <w:bottom w:val="none" w:sz="0" w:space="0" w:color="auto"/>
                                        <w:right w:val="none" w:sz="0" w:space="0" w:color="auto"/>
                                      </w:divBdr>
                                      <w:divsChild>
                                        <w:div w:id="1177816562">
                                          <w:marLeft w:val="0"/>
                                          <w:marRight w:val="0"/>
                                          <w:marTop w:val="0"/>
                                          <w:marBottom w:val="0"/>
                                          <w:divBdr>
                                            <w:top w:val="none" w:sz="0" w:space="0" w:color="auto"/>
                                            <w:left w:val="none" w:sz="0" w:space="0" w:color="auto"/>
                                            <w:bottom w:val="none" w:sz="0" w:space="0" w:color="auto"/>
                                            <w:right w:val="none" w:sz="0" w:space="0" w:color="auto"/>
                                          </w:divBdr>
                                        </w:div>
                                        <w:div w:id="298457686">
                                          <w:marLeft w:val="0"/>
                                          <w:marRight w:val="0"/>
                                          <w:marTop w:val="0"/>
                                          <w:marBottom w:val="0"/>
                                          <w:divBdr>
                                            <w:top w:val="none" w:sz="0" w:space="0" w:color="auto"/>
                                            <w:left w:val="none" w:sz="0" w:space="0" w:color="auto"/>
                                            <w:bottom w:val="none" w:sz="0" w:space="0" w:color="auto"/>
                                            <w:right w:val="none" w:sz="0" w:space="0" w:color="auto"/>
                                          </w:divBdr>
                                        </w:div>
                                        <w:div w:id="1372925380">
                                          <w:marLeft w:val="0"/>
                                          <w:marRight w:val="0"/>
                                          <w:marTop w:val="0"/>
                                          <w:marBottom w:val="0"/>
                                          <w:divBdr>
                                            <w:top w:val="none" w:sz="0" w:space="0" w:color="auto"/>
                                            <w:left w:val="none" w:sz="0" w:space="0" w:color="auto"/>
                                            <w:bottom w:val="none" w:sz="0" w:space="0" w:color="auto"/>
                                            <w:right w:val="none" w:sz="0" w:space="0" w:color="auto"/>
                                          </w:divBdr>
                                        </w:div>
                                        <w:div w:id="1026561478">
                                          <w:marLeft w:val="0"/>
                                          <w:marRight w:val="0"/>
                                          <w:marTop w:val="0"/>
                                          <w:marBottom w:val="0"/>
                                          <w:divBdr>
                                            <w:top w:val="none" w:sz="0" w:space="0" w:color="auto"/>
                                            <w:left w:val="none" w:sz="0" w:space="0" w:color="auto"/>
                                            <w:bottom w:val="none" w:sz="0" w:space="0" w:color="auto"/>
                                            <w:right w:val="none" w:sz="0" w:space="0" w:color="auto"/>
                                          </w:divBdr>
                                        </w:div>
                                        <w:div w:id="1183711571">
                                          <w:marLeft w:val="0"/>
                                          <w:marRight w:val="0"/>
                                          <w:marTop w:val="0"/>
                                          <w:marBottom w:val="0"/>
                                          <w:divBdr>
                                            <w:top w:val="none" w:sz="0" w:space="0" w:color="auto"/>
                                            <w:left w:val="none" w:sz="0" w:space="0" w:color="auto"/>
                                            <w:bottom w:val="none" w:sz="0" w:space="0" w:color="auto"/>
                                            <w:right w:val="none" w:sz="0" w:space="0" w:color="auto"/>
                                          </w:divBdr>
                                          <w:divsChild>
                                            <w:div w:id="1218660872">
                                              <w:marLeft w:val="0"/>
                                              <w:marRight w:val="0"/>
                                              <w:marTop w:val="0"/>
                                              <w:marBottom w:val="0"/>
                                              <w:divBdr>
                                                <w:top w:val="none" w:sz="0" w:space="0" w:color="auto"/>
                                                <w:left w:val="none" w:sz="0" w:space="0" w:color="auto"/>
                                                <w:bottom w:val="none" w:sz="0" w:space="0" w:color="auto"/>
                                                <w:right w:val="none" w:sz="0" w:space="0" w:color="auto"/>
                                              </w:divBdr>
                                            </w:div>
                                            <w:div w:id="1103840804">
                                              <w:marLeft w:val="0"/>
                                              <w:marRight w:val="0"/>
                                              <w:marTop w:val="0"/>
                                              <w:marBottom w:val="0"/>
                                              <w:divBdr>
                                                <w:top w:val="none" w:sz="0" w:space="0" w:color="auto"/>
                                                <w:left w:val="none" w:sz="0" w:space="0" w:color="auto"/>
                                                <w:bottom w:val="none" w:sz="0" w:space="0" w:color="auto"/>
                                                <w:right w:val="none" w:sz="0" w:space="0" w:color="auto"/>
                                              </w:divBdr>
                                            </w:div>
                                            <w:div w:id="15568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9533">
                                  <w:marLeft w:val="0"/>
                                  <w:marRight w:val="0"/>
                                  <w:marTop w:val="0"/>
                                  <w:marBottom w:val="0"/>
                                  <w:divBdr>
                                    <w:top w:val="none" w:sz="0" w:space="0" w:color="auto"/>
                                    <w:left w:val="none" w:sz="0" w:space="0" w:color="auto"/>
                                    <w:bottom w:val="none" w:sz="0" w:space="0" w:color="auto"/>
                                    <w:right w:val="none" w:sz="0" w:space="0" w:color="auto"/>
                                  </w:divBdr>
                                </w:div>
                                <w:div w:id="1830559964">
                                  <w:marLeft w:val="0"/>
                                  <w:marRight w:val="0"/>
                                  <w:marTop w:val="0"/>
                                  <w:marBottom w:val="105"/>
                                  <w:divBdr>
                                    <w:top w:val="none" w:sz="0" w:space="0" w:color="auto"/>
                                    <w:left w:val="none" w:sz="0" w:space="0" w:color="auto"/>
                                    <w:bottom w:val="none" w:sz="0" w:space="0" w:color="auto"/>
                                    <w:right w:val="none" w:sz="0" w:space="0" w:color="auto"/>
                                  </w:divBdr>
                                </w:div>
                                <w:div w:id="1924530238">
                                  <w:marLeft w:val="0"/>
                                  <w:marRight w:val="0"/>
                                  <w:marTop w:val="0"/>
                                  <w:marBottom w:val="0"/>
                                  <w:divBdr>
                                    <w:top w:val="none" w:sz="0" w:space="0" w:color="auto"/>
                                    <w:left w:val="none" w:sz="0" w:space="0" w:color="auto"/>
                                    <w:bottom w:val="none" w:sz="0" w:space="0" w:color="auto"/>
                                    <w:right w:val="none" w:sz="0" w:space="0" w:color="auto"/>
                                  </w:divBdr>
                                  <w:divsChild>
                                    <w:div w:id="202013838">
                                      <w:marLeft w:val="0"/>
                                      <w:marRight w:val="0"/>
                                      <w:marTop w:val="0"/>
                                      <w:marBottom w:val="0"/>
                                      <w:divBdr>
                                        <w:top w:val="none" w:sz="0" w:space="0" w:color="auto"/>
                                        <w:left w:val="none" w:sz="0" w:space="0" w:color="auto"/>
                                        <w:bottom w:val="none" w:sz="0" w:space="0" w:color="auto"/>
                                        <w:right w:val="none" w:sz="0" w:space="0" w:color="auto"/>
                                      </w:divBdr>
                                      <w:divsChild>
                                        <w:div w:id="21352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71583">
                                  <w:marLeft w:val="0"/>
                                  <w:marRight w:val="0"/>
                                  <w:marTop w:val="0"/>
                                  <w:marBottom w:val="0"/>
                                  <w:divBdr>
                                    <w:top w:val="none" w:sz="0" w:space="0" w:color="auto"/>
                                    <w:left w:val="none" w:sz="0" w:space="0" w:color="auto"/>
                                    <w:bottom w:val="none" w:sz="0" w:space="0" w:color="auto"/>
                                    <w:right w:val="none" w:sz="0" w:space="0" w:color="auto"/>
                                  </w:divBdr>
                                </w:div>
                                <w:div w:id="16357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rriyet.com.tr/" TargetMode="External"/><Relationship Id="rId11" Type="http://schemas.openxmlformats.org/officeDocument/2006/relationships/hyperlink" Target="http://www.hurriyet.com.tr/index/Maliye_Bakanl&#305;&#287;&#305;/" TargetMode="External"/><Relationship Id="rId5" Type="http://schemas.openxmlformats.org/officeDocument/2006/relationships/webSettings" Target="webSettings.xml"/><Relationship Id="rId10" Type="http://schemas.openxmlformats.org/officeDocument/2006/relationships/hyperlink" Target="http://www.hurriyet.com.tr/saglik/" TargetMode="External"/><Relationship Id="rId4" Type="http://schemas.openxmlformats.org/officeDocument/2006/relationships/settings" Target="settings.xml"/><Relationship Id="rId9" Type="http://schemas.openxmlformats.org/officeDocument/2006/relationships/hyperlink" Target="http://www.hurriyet.com.tr/index/Vuslat_Do&#287;a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Nurhan Yenturk</dc:creator>
  <cp:lastModifiedBy>Nurhan Yenturk</cp:lastModifiedBy>
  <cp:revision>2</cp:revision>
  <dcterms:created xsi:type="dcterms:W3CDTF">2012-12-14T11:48:00Z</dcterms:created>
  <dcterms:modified xsi:type="dcterms:W3CDTF">2012-12-14T11:51:00Z</dcterms:modified>
</cp:coreProperties>
</file>